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C32" w:rsidRDefault="008A6C32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-77470</wp:posOffset>
            </wp:positionH>
            <wp:positionV relativeFrom="paragraph">
              <wp:posOffset>188595</wp:posOffset>
            </wp:positionV>
            <wp:extent cx="949960" cy="1028700"/>
            <wp:effectExtent l="19050" t="0" r="254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LOYOLA COLLEGE (AUTONOMOUS), CHENNAI – 600 034</w:t>
      </w:r>
    </w:p>
    <w:p w:rsidR="008A6C32" w:rsidRDefault="008A6C32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 w:rsidRPr="00492DEA">
        <w:rPr>
          <w:rFonts w:ascii="Bookman Old Style" w:hAnsi="Bookman Old Style" w:cs="Arial"/>
          <w:b/>
          <w:bCs/>
          <w:noProof/>
        </w:rPr>
        <w:t>B.Sc.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>DEGREE EXAMINATION –</w:t>
      </w:r>
      <w:r>
        <w:rPr>
          <w:rFonts w:ascii="Bookman Old Style" w:hAnsi="Bookman Old Style" w:cs="Arial"/>
          <w:b/>
          <w:bCs/>
        </w:rPr>
        <w:t xml:space="preserve"> </w:t>
      </w:r>
      <w:r w:rsidRPr="00492DEA">
        <w:rPr>
          <w:rFonts w:ascii="Bookman Old Style" w:hAnsi="Bookman Old Style" w:cs="Arial"/>
          <w:b/>
          <w:bCs/>
          <w:noProof/>
        </w:rPr>
        <w:t>STATISTICS</w:t>
      </w:r>
    </w:p>
    <w:p w:rsidR="008A6C32" w:rsidRDefault="008A6C32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492DEA">
        <w:rPr>
          <w:rFonts w:ascii="Bookman Old Style" w:hAnsi="Bookman Old Style" w:cs="Arial"/>
          <w:noProof/>
        </w:rPr>
        <w:t>FOURTH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492DEA">
        <w:rPr>
          <w:rFonts w:ascii="Bookman Old Style" w:hAnsi="Bookman Old Style" w:cs="Arial"/>
          <w:b/>
          <w:noProof/>
        </w:rPr>
        <w:t>NOVEMBER 2012</w:t>
      </w:r>
    </w:p>
    <w:p w:rsidR="008A6C32" w:rsidRDefault="008A6C32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 w:rsidRPr="00492DEA">
        <w:rPr>
          <w:rFonts w:ascii="Bookman Old Style" w:hAnsi="Bookman Old Style" w:cs="Arial"/>
          <w:noProof/>
        </w:rPr>
        <w:t>ST 4207</w:t>
      </w:r>
      <w:r>
        <w:rPr>
          <w:rFonts w:ascii="Bookman Old Style" w:hAnsi="Bookman Old Style" w:cs="Arial"/>
          <w:noProof/>
        </w:rPr>
        <w:t xml:space="preserve">/4204 </w:t>
      </w:r>
      <w:r>
        <w:rPr>
          <w:rFonts w:ascii="Bookman Old Style" w:hAnsi="Bookman Old Style" w:cs="Arial"/>
        </w:rPr>
        <w:t xml:space="preserve">- </w:t>
      </w:r>
      <w:r w:rsidRPr="00492DEA">
        <w:rPr>
          <w:rFonts w:ascii="Bookman Old Style" w:hAnsi="Bookman Old Style" w:cs="Arial"/>
          <w:noProof/>
        </w:rPr>
        <w:t>ECONOMETRICS</w:t>
      </w:r>
    </w:p>
    <w:p w:rsidR="008A6C32" w:rsidRDefault="008A6C32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8A6C32" w:rsidRDefault="008A6C32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2.65pt;margin-top:4.7pt;width:126pt;height:27pt;z-index:251661312" filled="f"/>
        </w:pict>
      </w:r>
    </w:p>
    <w:p w:rsidR="008A6C32" w:rsidRDefault="008A6C32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Date : </w:t>
      </w:r>
      <w:r w:rsidRPr="00492DEA">
        <w:rPr>
          <w:rFonts w:ascii="Bookman Old Style" w:hAnsi="Bookman Old Style" w:cs="Arial"/>
          <w:noProof/>
        </w:rPr>
        <w:t>07/11/2012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8A6C32" w:rsidRDefault="008A6C32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>
        <w:rPr>
          <w:rFonts w:ascii="Bookman Old Style" w:hAnsi="Bookman Old Style"/>
          <w:noProof/>
          <w:sz w:val="20"/>
        </w:rPr>
        <w:pict>
          <v:line id="_x0000_s1028" style="position:absolute;left:0;text-align:left;flip:y;z-index:251662336" from="-18.3pt,16.45pt" to="528.75pt,16.85pt" strokeweight="1.75pt"/>
        </w:pict>
      </w:r>
      <w:r>
        <w:rPr>
          <w:rFonts w:ascii="Bookman Old Style" w:hAnsi="Bookman Old Style" w:cs="Arial"/>
        </w:rPr>
        <w:t xml:space="preserve">                 Time : </w:t>
      </w:r>
      <w:r w:rsidRPr="00492DEA">
        <w:rPr>
          <w:rFonts w:ascii="Bookman Old Style" w:hAnsi="Bookman Old Style" w:cs="Arial"/>
          <w:noProof/>
          <w:szCs w:val="22"/>
        </w:rPr>
        <w:t>1:00 - 4:00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</w:r>
      <w:r>
        <w:rPr>
          <w:rFonts w:ascii="Bookman Old Style" w:hAnsi="Bookman Old Style" w:cs="Arial"/>
        </w:rPr>
        <w:t xml:space="preserve">                                             </w:t>
      </w:r>
    </w:p>
    <w:p w:rsidR="008A6C32" w:rsidRDefault="008A6C32" w:rsidP="009C607A">
      <w:pPr>
        <w:rPr>
          <w:rFonts w:ascii="Bookman Old Style" w:hAnsi="Bookman Old Style"/>
        </w:rPr>
      </w:pPr>
    </w:p>
    <w:p w:rsidR="008A6C32" w:rsidRDefault="008A6C32" w:rsidP="009C607A">
      <w:pPr>
        <w:ind w:left="2880"/>
        <w:rPr>
          <w:b/>
        </w:rPr>
      </w:pPr>
    </w:p>
    <w:p w:rsidR="008A6C32" w:rsidRDefault="008A6C32" w:rsidP="009C607A">
      <w:pPr>
        <w:jc w:val="center"/>
        <w:rPr>
          <w:b/>
        </w:rPr>
      </w:pPr>
      <w:r>
        <w:rPr>
          <w:b/>
        </w:rPr>
        <w:t>Section –A</w:t>
      </w:r>
    </w:p>
    <w:p w:rsidR="008A6C32" w:rsidRDefault="008A6C32" w:rsidP="009C607A">
      <w:pPr>
        <w:rPr>
          <w:b/>
        </w:rPr>
      </w:pPr>
      <w:r>
        <w:rPr>
          <w:b/>
        </w:rPr>
        <w:t>Answer all the questions:</w:t>
      </w:r>
      <w:r>
        <w:rPr>
          <w:b/>
        </w:rPr>
        <w:tab/>
        <w:t xml:space="preserve">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(10 x 2 = 20)</w:t>
      </w:r>
    </w:p>
    <w:p w:rsidR="008A6C32" w:rsidRDefault="008A6C32" w:rsidP="009C607A">
      <w:pPr>
        <w:rPr>
          <w:b/>
        </w:rPr>
      </w:pPr>
    </w:p>
    <w:p w:rsidR="008A6C32" w:rsidRDefault="008A6C32" w:rsidP="009C607A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Mention any two property of variance.</w:t>
      </w:r>
    </w:p>
    <w:p w:rsidR="008A6C32" w:rsidRDefault="008A6C32" w:rsidP="009C607A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Write a note on interval estimation.</w:t>
      </w:r>
    </w:p>
    <w:p w:rsidR="008A6C32" w:rsidRDefault="008A6C32" w:rsidP="009C607A">
      <w:pPr>
        <w:numPr>
          <w:ilvl w:val="0"/>
          <w:numId w:val="6"/>
        </w:numPr>
        <w:spacing w:line="240" w:lineRule="exact"/>
      </w:pPr>
      <w:r>
        <w:t>Define BLUE</w:t>
      </w:r>
    </w:p>
    <w:p w:rsidR="008A6C32" w:rsidRDefault="008A6C32" w:rsidP="009C607A">
      <w:pPr>
        <w:spacing w:line="240" w:lineRule="exact"/>
        <w:ind w:left="720"/>
      </w:pPr>
    </w:p>
    <w:p w:rsidR="008A6C32" w:rsidRDefault="008A6C32" w:rsidP="009C607A">
      <w:pPr>
        <w:numPr>
          <w:ilvl w:val="0"/>
          <w:numId w:val="6"/>
        </w:numPr>
        <w:spacing w:line="240" w:lineRule="exact"/>
      </w:pPr>
      <w:r>
        <w:t>Obtain ESS from the following data given that RSS = 133.</w:t>
      </w:r>
    </w:p>
    <w:p w:rsidR="008A6C32" w:rsidRDefault="008A6C32" w:rsidP="009C607A">
      <w:pPr>
        <w:spacing w:line="240" w:lineRule="exact"/>
        <w:ind w:left="720"/>
      </w:pPr>
    </w:p>
    <w:tbl>
      <w:tblPr>
        <w:tblW w:w="0" w:type="auto"/>
        <w:tblInd w:w="118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401"/>
        <w:gridCol w:w="737"/>
        <w:gridCol w:w="737"/>
        <w:gridCol w:w="737"/>
        <w:gridCol w:w="737"/>
        <w:gridCol w:w="737"/>
        <w:gridCol w:w="737"/>
        <w:gridCol w:w="737"/>
        <w:gridCol w:w="737"/>
      </w:tblGrid>
      <w:tr w:rsidR="008A6C32" w:rsidRPr="009C607A" w:rsidTr="009C607A">
        <w:trPr>
          <w:trHeight w:val="536"/>
        </w:trPr>
        <w:tc>
          <w:tcPr>
            <w:tcW w:w="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A6C32" w:rsidRDefault="008A6C32" w:rsidP="009C607A">
            <w:pPr>
              <w:spacing w:line="240" w:lineRule="exact"/>
              <w:jc w:val="center"/>
            </w:pPr>
            <w:r>
              <w:t>Y</w:t>
            </w:r>
          </w:p>
          <w:p w:rsidR="008A6C32" w:rsidRDefault="008A6C32" w:rsidP="009C607A">
            <w:pPr>
              <w:spacing w:line="240" w:lineRule="exact"/>
              <w:jc w:val="center"/>
            </w:pP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 w:rsidP="009C607A">
            <w:pPr>
              <w:spacing w:line="240" w:lineRule="exact"/>
              <w:jc w:val="center"/>
            </w:pPr>
            <w:r>
              <w:t>10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 w:rsidP="009C607A">
            <w:pPr>
              <w:spacing w:line="240" w:lineRule="exact"/>
              <w:jc w:val="center"/>
            </w:pPr>
            <w:r>
              <w:t>14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 w:rsidP="009C607A">
            <w:pPr>
              <w:spacing w:line="240" w:lineRule="exact"/>
              <w:jc w:val="center"/>
            </w:pPr>
            <w:r>
              <w:t>17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 w:rsidP="009C607A">
            <w:pPr>
              <w:spacing w:line="240" w:lineRule="exact"/>
              <w:jc w:val="center"/>
            </w:pPr>
            <w:r>
              <w:t>20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 w:rsidP="009C607A">
            <w:pPr>
              <w:spacing w:line="240" w:lineRule="exact"/>
              <w:jc w:val="center"/>
            </w:pPr>
            <w:r>
              <w:t>25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 w:rsidP="009C607A">
            <w:pPr>
              <w:spacing w:line="240" w:lineRule="exact"/>
              <w:jc w:val="center"/>
            </w:pPr>
            <w:r>
              <w:t>30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 w:rsidP="009C607A">
            <w:pPr>
              <w:spacing w:line="240" w:lineRule="exact"/>
              <w:jc w:val="center"/>
            </w:pPr>
            <w:r>
              <w:t>19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 w:rsidP="009C607A">
            <w:pPr>
              <w:spacing w:line="240" w:lineRule="exact"/>
              <w:jc w:val="center"/>
            </w:pPr>
            <w:r>
              <w:t>27</w:t>
            </w:r>
          </w:p>
        </w:tc>
      </w:tr>
    </w:tbl>
    <w:p w:rsidR="008A6C32" w:rsidRDefault="008A6C32" w:rsidP="009C607A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Define hypothesis </w:t>
      </w:r>
    </w:p>
    <w:p w:rsidR="008A6C32" w:rsidRDefault="008A6C32" w:rsidP="009C607A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is Multiple Regression? Give an Example.</w:t>
      </w:r>
    </w:p>
    <w:p w:rsidR="008A6C32" w:rsidRDefault="008A6C32" w:rsidP="009C607A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Give the formula for Durbin Watson d – statistic.</w:t>
      </w:r>
    </w:p>
    <w:p w:rsidR="008A6C32" w:rsidRDefault="008A6C32" w:rsidP="009C607A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do you mean by bench mark category?</w:t>
      </w:r>
    </w:p>
    <w:p w:rsidR="008A6C32" w:rsidRDefault="008A6C32" w:rsidP="009C607A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State the reasons under which Multicollinearity  arises.</w:t>
      </w:r>
    </w:p>
    <w:p w:rsidR="008A6C32" w:rsidRDefault="008A6C32" w:rsidP="009C607A">
      <w:pPr>
        <w:pStyle w:val="ListParagraph"/>
        <w:numPr>
          <w:ilvl w:val="0"/>
          <w:numId w:val="6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Define lagged variables.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8A6C32" w:rsidRDefault="008A6C32" w:rsidP="009C607A">
      <w:pPr>
        <w:pStyle w:val="ListParagraph"/>
        <w:ind w:left="1080"/>
        <w:rPr>
          <w:rFonts w:ascii="Times New Roman" w:hAnsi="Times New Roman"/>
          <w:b/>
          <w:sz w:val="24"/>
          <w:szCs w:val="24"/>
        </w:rPr>
      </w:pPr>
    </w:p>
    <w:p w:rsidR="008A6C32" w:rsidRDefault="008A6C32" w:rsidP="009C607A">
      <w:pPr>
        <w:ind w:left="2880"/>
        <w:rPr>
          <w:b/>
        </w:rPr>
      </w:pPr>
      <w:r>
        <w:rPr>
          <w:b/>
        </w:rPr>
        <w:t xml:space="preserve">     </w:t>
      </w:r>
      <w:r>
        <w:rPr>
          <w:b/>
        </w:rPr>
        <w:tab/>
      </w:r>
      <w:r>
        <w:rPr>
          <w:b/>
        </w:rPr>
        <w:tab/>
        <w:t xml:space="preserve">  Section –B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</w:t>
      </w:r>
    </w:p>
    <w:p w:rsidR="008A6C32" w:rsidRDefault="008A6C32" w:rsidP="009C607A">
      <w:pPr>
        <w:rPr>
          <w:b/>
        </w:rPr>
      </w:pPr>
      <w:r>
        <w:rPr>
          <w:b/>
        </w:rPr>
        <w:t>Answer any five questions:</w:t>
      </w:r>
      <w:r>
        <w:rPr>
          <w:b/>
        </w:rPr>
        <w:tab/>
      </w:r>
      <w:r>
        <w:rPr>
          <w:b/>
        </w:rPr>
        <w:tab/>
        <w:t xml:space="preserve">  </w:t>
      </w:r>
      <w:r>
        <w:rPr>
          <w:b/>
        </w:rPr>
        <w:tab/>
        <w:t xml:space="preserve">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( 5 x 8 = 40)</w:t>
      </w:r>
    </w:p>
    <w:p w:rsidR="008A6C32" w:rsidRDefault="008A6C32" w:rsidP="009C607A">
      <w:pPr>
        <w:rPr>
          <w:b/>
        </w:rPr>
      </w:pPr>
    </w:p>
    <w:p w:rsidR="008A6C32" w:rsidRDefault="008A6C32" w:rsidP="009C607A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card is drawn from a pack of 52 cards. Find the probability of getting a king or a heart or a red card.</w:t>
      </w:r>
    </w:p>
    <w:p w:rsidR="008A6C32" w:rsidRDefault="008A6C32" w:rsidP="009C607A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diameter of an electric cable, say X, is assumed to be a continuous random variable with p.d.f:</w:t>
      </w:r>
      <w:r>
        <w:rPr>
          <w:rFonts w:ascii="Times New Roman" w:hAnsi="Times New Roman"/>
          <w:sz w:val="24"/>
          <w:szCs w:val="24"/>
        </w:rPr>
        <w:tab/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/>
          </w:rPr>
          <m:t>=6</m:t>
        </m:r>
        <m:r>
          <w:rPr>
            <w:rFonts w:ascii="Cambria Math" w:hAnsi="Cambria Math"/>
          </w:rPr>
          <m:t>x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/>
              </w:rPr>
              <m:t xml:space="preserve"> 1</m:t>
            </m:r>
            <m:r>
              <w:rPr>
                <w:rFonts w:ascii="Cambria Math"/>
              </w:rPr>
              <m:t>-</m:t>
            </m:r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/>
          </w:rPr>
          <m:t>,      0</m:t>
        </m:r>
        <m:r>
          <w:rPr>
            <w:rFonts w:ascii="Cambria Math"/>
          </w:rPr>
          <m:t>≤</m:t>
        </m:r>
        <m:r>
          <w:rPr>
            <w:rFonts w:ascii="Cambria Math" w:hAnsi="Cambria Math"/>
          </w:rPr>
          <m:t>x</m:t>
        </m:r>
        <m:r>
          <w:rPr>
            <w:rFonts w:ascii="Cambria Math"/>
          </w:rPr>
          <m:t>≤</m:t>
        </m:r>
        <m:r>
          <w:rPr>
            <w:rFonts w:ascii="Cambria Math"/>
          </w:rPr>
          <m:t>1.</m:t>
        </m:r>
      </m:oMath>
      <w:r>
        <w:rPr>
          <w:rFonts w:ascii="Times New Roman" w:hAnsi="Times New Roman"/>
          <w:sz w:val="24"/>
          <w:szCs w:val="24"/>
        </w:rPr>
        <w:t xml:space="preserve">    </w:t>
      </w:r>
    </w:p>
    <w:p w:rsidR="008A6C32" w:rsidRDefault="008A6C32" w:rsidP="009C607A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Check that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>
        <w:rPr>
          <w:rFonts w:ascii="Times New Roman" w:hAnsi="Times New Roman"/>
          <w:sz w:val="24"/>
          <w:szCs w:val="24"/>
        </w:rPr>
        <w:t xml:space="preserve"> is p.d.f.</w:t>
      </w:r>
    </w:p>
    <w:p w:rsidR="008A6C32" w:rsidRDefault="008A6C32" w:rsidP="009C607A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Determine a number b such that P ( X &lt; b ) =  P ( X &gt; b ).</w:t>
      </w:r>
    </w:p>
    <w:p w:rsidR="008A6C32" w:rsidRDefault="008A6C32" w:rsidP="009C607A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Explain in detail the Goals of Econometrics.</w:t>
      </w:r>
    </w:p>
    <w:p w:rsidR="008A6C32" w:rsidRDefault="008A6C32" w:rsidP="009C607A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Derive least square estimators for simple linear regression model.</w:t>
      </w:r>
    </w:p>
    <w:p w:rsidR="008A6C32" w:rsidRDefault="008A6C32" w:rsidP="009C607A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Explain in detail Variance Inflation Factor.</w:t>
      </w:r>
    </w:p>
    <w:p w:rsidR="008A6C32" w:rsidRDefault="008A6C32" w:rsidP="009C607A">
      <w:pPr>
        <w:pStyle w:val="ListParagraph"/>
        <w:numPr>
          <w:ilvl w:val="0"/>
          <w:numId w:val="6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From the following data estimate d-statistic and test for autocorrelation.</w:t>
      </w:r>
    </w:p>
    <w:p w:rsidR="008A6C32" w:rsidRDefault="008A6C32" w:rsidP="009C607A">
      <w:pPr>
        <w:pStyle w:val="ListParagraph"/>
        <w:ind w:left="14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  <w:vertAlign w:val="subscript"/>
        </w:rPr>
        <w:t>t</w:t>
      </w:r>
      <w:r>
        <w:rPr>
          <w:rFonts w:ascii="Times New Roman" w:hAnsi="Times New Roman"/>
          <w:sz w:val="24"/>
          <w:szCs w:val="24"/>
        </w:rPr>
        <w:t xml:space="preserve"> : 0.6, 1.9, -1.7, -2.2, 1.3,3.2, 0.2,0.8, 2.1, -1.5, -1.1 </w:t>
      </w:r>
    </w:p>
    <w:p w:rsidR="008A6C32" w:rsidRDefault="008A6C32" w:rsidP="009C607A">
      <w:pPr>
        <w:ind w:firstLine="720"/>
        <w:jc w:val="both"/>
      </w:pPr>
      <w:r>
        <w:t xml:space="preserve">          (Given d</w:t>
      </w:r>
      <w:r>
        <w:rPr>
          <w:vertAlign w:val="subscript"/>
        </w:rPr>
        <w:t>L</w:t>
      </w:r>
      <w:r>
        <w:t xml:space="preserve"> = 1.45 and d</w:t>
      </w:r>
      <w:r>
        <w:rPr>
          <w:vertAlign w:val="subscript"/>
        </w:rPr>
        <w:t>u</w:t>
      </w:r>
      <w:r>
        <w:t xml:space="preserve"> = 1.65)</w:t>
      </w:r>
    </w:p>
    <w:p w:rsidR="008A6C32" w:rsidRDefault="008A6C32" w:rsidP="009C607A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What are dummy variables? Explain its usefulness in regression analysis with </w:t>
      </w:r>
    </w:p>
    <w:p w:rsidR="008A6C32" w:rsidRDefault="008A6C32" w:rsidP="009C607A">
      <w:pPr>
        <w:ind w:left="360"/>
      </w:pPr>
      <w:r>
        <w:tab/>
        <w:t xml:space="preserve">      example.</w:t>
      </w:r>
    </w:p>
    <w:p w:rsidR="008A6C32" w:rsidRDefault="008A6C32" w:rsidP="009C607A">
      <w:pPr>
        <w:ind w:left="720"/>
      </w:pPr>
    </w:p>
    <w:p w:rsidR="008A6C32" w:rsidRDefault="008A6C32" w:rsidP="009C607A">
      <w:pPr>
        <w:ind w:left="720"/>
      </w:pPr>
    </w:p>
    <w:p w:rsidR="008A6C32" w:rsidRDefault="008A6C32" w:rsidP="009C607A">
      <w:pPr>
        <w:ind w:left="720"/>
      </w:pPr>
    </w:p>
    <w:p w:rsidR="008A6C32" w:rsidRDefault="008A6C32" w:rsidP="009C607A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Find the value of R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  for the following data:</w:t>
      </w:r>
    </w:p>
    <w:tbl>
      <w:tblPr>
        <w:tblpPr w:leftFromText="180" w:rightFromText="180" w:bottomFromText="200" w:horzAnchor="page" w:tblpX="2473" w:tblpY="29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67"/>
        <w:gridCol w:w="776"/>
        <w:gridCol w:w="776"/>
        <w:gridCol w:w="776"/>
        <w:gridCol w:w="776"/>
        <w:gridCol w:w="776"/>
      </w:tblGrid>
      <w:tr w:rsidR="008A6C32" w:rsidTr="009C607A"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C32" w:rsidRDefault="008A6C32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C32" w:rsidRDefault="008A6C32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C32" w:rsidRDefault="008A6C32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C32" w:rsidRDefault="008A6C32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C32" w:rsidRDefault="008A6C32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C32" w:rsidRDefault="008A6C32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8A6C32" w:rsidTr="009C607A"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C32" w:rsidRDefault="008A6C32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X1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C32" w:rsidRDefault="008A6C32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C32" w:rsidRDefault="008A6C32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C32" w:rsidRDefault="008A6C32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C32" w:rsidRDefault="008A6C32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C32" w:rsidRDefault="008A6C32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8A6C32" w:rsidTr="009C607A"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C32" w:rsidRDefault="008A6C32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X2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C32" w:rsidRDefault="008A6C32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C32" w:rsidRDefault="008A6C32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C32" w:rsidRDefault="008A6C32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C32" w:rsidRDefault="008A6C32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C32" w:rsidRDefault="008A6C32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</w:tbl>
    <w:p w:rsidR="008A6C32" w:rsidRDefault="008A6C32" w:rsidP="009C607A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8A6C32" w:rsidRDefault="008A6C32" w:rsidP="009C607A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8A6C32" w:rsidRDefault="008A6C32" w:rsidP="009C607A">
      <w:pPr>
        <w:ind w:left="2880"/>
        <w:rPr>
          <w:b/>
        </w:rPr>
      </w:pPr>
      <w:r>
        <w:rPr>
          <w:b/>
        </w:rPr>
        <w:t xml:space="preserve">     </w:t>
      </w:r>
      <w:r>
        <w:rPr>
          <w:b/>
        </w:rPr>
        <w:tab/>
      </w:r>
      <w:r>
        <w:rPr>
          <w:b/>
        </w:rPr>
        <w:tab/>
      </w:r>
    </w:p>
    <w:p w:rsidR="008A6C32" w:rsidRDefault="008A6C32" w:rsidP="009C607A">
      <w:pPr>
        <w:ind w:left="2880"/>
        <w:rPr>
          <w:b/>
        </w:rPr>
      </w:pPr>
      <w:r>
        <w:rPr>
          <w:b/>
        </w:rPr>
        <w:t xml:space="preserve">                 </w:t>
      </w:r>
    </w:p>
    <w:p w:rsidR="008A6C32" w:rsidRDefault="008A6C32" w:rsidP="009C607A">
      <w:pPr>
        <w:jc w:val="center"/>
        <w:rPr>
          <w:b/>
        </w:rPr>
      </w:pPr>
      <w:r>
        <w:rPr>
          <w:b/>
        </w:rPr>
        <w:t>Section – C</w:t>
      </w:r>
    </w:p>
    <w:p w:rsidR="008A6C32" w:rsidRDefault="008A6C32" w:rsidP="009C607A">
      <w:pPr>
        <w:rPr>
          <w:b/>
        </w:rPr>
      </w:pPr>
      <w:r>
        <w:rPr>
          <w:b/>
        </w:rPr>
        <w:t xml:space="preserve"> Answer any two questions:</w:t>
      </w:r>
      <w:r>
        <w:rPr>
          <w:b/>
        </w:rPr>
        <w:tab/>
      </w:r>
      <w:r>
        <w:rPr>
          <w:b/>
        </w:rPr>
        <w:tab/>
        <w:t xml:space="preserve">  </w:t>
      </w:r>
      <w:r>
        <w:rPr>
          <w:b/>
        </w:rPr>
        <w:tab/>
        <w:t xml:space="preserve">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( 2 x 20= 40)</w:t>
      </w:r>
    </w:p>
    <w:p w:rsidR="008A6C32" w:rsidRDefault="008A6C32" w:rsidP="009C607A">
      <w:pPr>
        <w:rPr>
          <w:b/>
        </w:rPr>
      </w:pPr>
    </w:p>
    <w:p w:rsidR="008A6C32" w:rsidRDefault="008A6C32" w:rsidP="009C607A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Two random variable X and Y have the following joint probability density function:</w:t>
      </w:r>
    </w:p>
    <w:p w:rsidR="008A6C32" w:rsidRDefault="008A6C32" w:rsidP="009C607A">
      <w:pPr>
        <w:ind w:left="720"/>
      </w:pPr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/>
                </w:rPr>
                <m:t xml:space="preserve"> </m:t>
              </m:r>
              <m:r>
                <w:rPr>
                  <w:rFonts w:ascii="Cambria Math" w:hAnsi="Cambria Math"/>
                </w:rPr>
                <m:t>x</m:t>
              </m:r>
              <m:r>
                <w:rPr>
                  <w:rFonts w:ascii="Cambria Math"/>
                </w:rPr>
                <m:t xml:space="preserve">, </m:t>
              </m:r>
              <m:r>
                <w:rPr>
                  <w:rFonts w:ascii="Cambria Math" w:hAnsi="Cambria Math"/>
                </w:rPr>
                <m:t>y</m:t>
              </m:r>
            </m:e>
          </m:d>
          <m:r>
            <w:rPr>
              <w:rFonts w:ascii="Cambria Math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/>
                      </w:rPr>
                      <m:t>2</m:t>
                    </m:r>
                    <m:r>
                      <w:rPr>
                        <w:rFonts w:ascii="Cambria Math"/>
                      </w:rPr>
                      <m:t>-</m:t>
                    </m:r>
                    <m:r>
                      <w:rPr>
                        <w:rFonts w:ascii="Cambria Math" w:hAnsi="Cambria Math"/>
                      </w:rPr>
                      <m:t>x-y</m:t>
                    </m:r>
                    <m:r>
                      <w:rPr>
                        <w:rFonts w:ascii="Cambria Math"/>
                      </w:rPr>
                      <m:t>;   0</m:t>
                    </m:r>
                    <m:r>
                      <w:rPr>
                        <w:rFonts w:ascii="Cambria Math"/>
                      </w:rPr>
                      <m:t>≤</m:t>
                    </m:r>
                    <m:r>
                      <w:rPr>
                        <w:rFonts w:ascii="Cambria Math" w:hAnsi="Cambria Math"/>
                      </w:rPr>
                      <m:t>x</m:t>
                    </m:r>
                    <m:r>
                      <w:rPr>
                        <w:rFonts w:ascii="Cambria Math"/>
                      </w:rPr>
                      <m:t>≤</m:t>
                    </m:r>
                    <m:r>
                      <w:rPr>
                        <w:rFonts w:ascii="Cambria Math"/>
                      </w:rPr>
                      <m:t>1,   0</m:t>
                    </m:r>
                    <m:r>
                      <w:rPr>
                        <w:rFonts w:ascii="Cambria Math"/>
                      </w:rPr>
                      <m:t>≤</m:t>
                    </m:r>
                    <m:r>
                      <w:rPr>
                        <w:rFonts w:ascii="Cambria Math" w:hAnsi="Cambria Math"/>
                      </w:rPr>
                      <m:t>y</m:t>
                    </m:r>
                    <m:r>
                      <w:rPr>
                        <w:rFonts w:ascii="Cambria Math"/>
                      </w:rPr>
                      <m:t xml:space="preserve"> </m:t>
                    </m:r>
                    <m:r>
                      <w:rPr>
                        <w:rFonts w:ascii="Cambria Math"/>
                      </w:rPr>
                      <m:t>≤</m:t>
                    </m:r>
                    <m:r>
                      <w:rPr>
                        <w:rFonts w:ascii="Cambria Math"/>
                      </w:rPr>
                      <m:t>1</m:t>
                    </m:r>
                  </m:e>
                </m:mr>
                <m:mr>
                  <m:e>
                    <m:r>
                      <w:rPr>
                        <w:rFonts w:ascii="Cambria Math"/>
                      </w:rPr>
                      <m:t xml:space="preserve">0,                                          </m:t>
                    </m:r>
                    <m:r>
                      <w:rPr>
                        <w:rFonts w:ascii="Cambria Math" w:hAnsi="Cambria Math"/>
                      </w:rPr>
                      <m:t>otherwise</m:t>
                    </m:r>
                  </m:e>
                </m:mr>
              </m:m>
            </m:e>
          </m:d>
        </m:oMath>
      </m:oMathPara>
    </w:p>
    <w:p w:rsidR="008A6C32" w:rsidRDefault="008A6C32" w:rsidP="009C607A">
      <w:pPr>
        <w:pStyle w:val="ListParagraph"/>
        <w:rPr>
          <w:rFonts w:ascii="Times New Roman" w:hAnsi="Times New Roman"/>
          <w:sz w:val="24"/>
          <w:szCs w:val="24"/>
        </w:rPr>
      </w:pPr>
    </w:p>
    <w:p w:rsidR="008A6C32" w:rsidRDefault="008A6C32" w:rsidP="009C607A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Find</w:t>
      </w:r>
      <w:r>
        <w:rPr>
          <w:rFonts w:ascii="Times New Roman" w:hAnsi="Times New Roman"/>
          <w:sz w:val="24"/>
          <w:szCs w:val="24"/>
        </w:rPr>
        <w:tab/>
        <w:t xml:space="preserve"> (i) Marginal probability density functions of  X and Y</w:t>
      </w:r>
    </w:p>
    <w:p w:rsidR="008A6C32" w:rsidRDefault="008A6C32" w:rsidP="0028350F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Conditional density functions</w:t>
      </w:r>
    </w:p>
    <w:p w:rsidR="008A6C32" w:rsidRDefault="008A6C32" w:rsidP="0028350F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Var ( X) and Var ( Y) </w:t>
      </w:r>
    </w:p>
    <w:p w:rsidR="008A6C32" w:rsidRDefault="008A6C32" w:rsidP="0028350F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Covariance between X and Y.</w:t>
      </w:r>
    </w:p>
    <w:p w:rsidR="008A6C32" w:rsidRDefault="008A6C32" w:rsidP="009C607A">
      <w:pPr>
        <w:pStyle w:val="ListParagraph"/>
        <w:ind w:firstLine="720"/>
        <w:rPr>
          <w:rFonts w:ascii="Times New Roman" w:hAnsi="Times New Roman"/>
          <w:sz w:val="24"/>
          <w:szCs w:val="24"/>
        </w:rPr>
      </w:pPr>
    </w:p>
    <w:p w:rsidR="008A6C32" w:rsidRDefault="008A6C32" w:rsidP="009C607A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Consider  the following data on  X and Y</w:t>
      </w:r>
    </w:p>
    <w:p w:rsidR="008A6C32" w:rsidRDefault="008A6C32" w:rsidP="009C607A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tbl>
      <w:tblPr>
        <w:tblW w:w="8099" w:type="dxa"/>
        <w:tblInd w:w="127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551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636"/>
      </w:tblGrid>
      <w:tr w:rsidR="008A6C32" w:rsidRPr="009C607A" w:rsidTr="009C607A">
        <w:tc>
          <w:tcPr>
            <w:tcW w:w="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C607A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C607A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C607A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C607A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C607A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C607A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C607A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C607A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C607A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C607A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C607A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C607A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C607A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C607A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</w:tr>
      <w:tr w:rsidR="008A6C32" w:rsidRPr="009C607A" w:rsidTr="009C607A">
        <w:tc>
          <w:tcPr>
            <w:tcW w:w="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C607A"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C607A">
              <w:rPr>
                <w:rFonts w:ascii="Times New Roman" w:hAnsi="Times New Roman"/>
                <w:sz w:val="24"/>
                <w:szCs w:val="24"/>
              </w:rPr>
              <w:t>145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C607A">
              <w:rPr>
                <w:rFonts w:ascii="Times New Roman" w:hAnsi="Times New Roman"/>
                <w:sz w:val="24"/>
                <w:szCs w:val="24"/>
              </w:rPr>
              <w:t>123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C607A">
              <w:rPr>
                <w:rFonts w:ascii="Times New Roman" w:hAnsi="Times New Roman"/>
                <w:sz w:val="24"/>
                <w:szCs w:val="24"/>
              </w:rPr>
              <w:t>155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C607A"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C607A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C607A"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C607A">
              <w:rPr>
                <w:rFonts w:ascii="Times New Roman" w:hAnsi="Times New Roman"/>
                <w:sz w:val="24"/>
                <w:szCs w:val="24"/>
              </w:rPr>
              <w:t>155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C607A"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C607A">
              <w:rPr>
                <w:rFonts w:ascii="Times New Roman" w:hAnsi="Times New Roman"/>
                <w:sz w:val="24"/>
                <w:szCs w:val="24"/>
              </w:rPr>
              <w:t>135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C607A">
              <w:rPr>
                <w:rFonts w:ascii="Times New Roman" w:hAnsi="Times New Roman"/>
                <w:sz w:val="24"/>
                <w:szCs w:val="24"/>
              </w:rPr>
              <w:t>160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C607A">
              <w:rPr>
                <w:rFonts w:ascii="Times New Roman" w:hAnsi="Times New Roman"/>
                <w:sz w:val="24"/>
                <w:szCs w:val="24"/>
              </w:rPr>
              <w:t>165</w:t>
            </w:r>
          </w:p>
        </w:tc>
        <w:tc>
          <w:tcPr>
            <w:tcW w:w="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C607A"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  <w:tc>
          <w:tcPr>
            <w:tcW w:w="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C607A"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</w:tr>
    </w:tbl>
    <w:p w:rsidR="008A6C32" w:rsidRDefault="008A6C32" w:rsidP="009C607A">
      <w:pPr>
        <w:pStyle w:val="ListParagraph"/>
        <w:ind w:left="1800"/>
        <w:rPr>
          <w:rFonts w:ascii="Times New Roman" w:hAnsi="Times New Roman"/>
          <w:sz w:val="24"/>
          <w:szCs w:val="24"/>
        </w:rPr>
      </w:pPr>
    </w:p>
    <w:p w:rsidR="008A6C32" w:rsidRDefault="008A6C32" w:rsidP="009C607A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Estimate the equations of Y on X</w:t>
      </w:r>
    </w:p>
    <w:p w:rsidR="008A6C32" w:rsidRDefault="008A6C32" w:rsidP="009C607A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Test the significance of the parameters at 5% level of significance.</w:t>
      </w:r>
    </w:p>
    <w:p w:rsidR="008A6C32" w:rsidRDefault="008A6C32" w:rsidP="009C607A">
      <w:pPr>
        <w:pStyle w:val="ListParagraph"/>
        <w:numPr>
          <w:ilvl w:val="0"/>
          <w:numId w:val="6"/>
        </w:numPr>
        <w:spacing w:line="240" w:lineRule="auto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Given the following data the estimated model is </w:t>
      </w:r>
      <m:oMath>
        <m:r>
          <w:rPr>
            <w:rFonts w:ascii="Cambria Math" w:eastAsia="Calibri"/>
          </w:rPr>
          <m:t xml:space="preserve">  </m:t>
        </m:r>
        <m:acc>
          <m:accPr>
            <m:ctrlPr>
              <w:rPr>
                <w:rFonts w:ascii="Cambria Math" w:eastAsia="Calibri" w:hAnsi="Cambria Math"/>
                <w:i/>
              </w:rPr>
            </m:ctrlPr>
          </m:accPr>
          <m:e>
            <m:r>
              <w:rPr>
                <w:rFonts w:ascii="Cambria Math" w:eastAsia="Calibri" w:hAnsi="Cambria Math"/>
              </w:rPr>
              <m:t>Y</m:t>
            </m:r>
          </m:e>
        </m:acc>
        <m:r>
          <w:rPr>
            <w:rFonts w:ascii="Cambria Math" w:eastAsia="Calibri"/>
          </w:rPr>
          <m:t xml:space="preserve"> = </m:t>
        </m:r>
        <m:r>
          <w:rPr>
            <w:rFonts w:ascii="Cambria Math" w:eastAsia="Calibri"/>
          </w:rPr>
          <m:t>-</m:t>
        </m:r>
        <m:r>
          <w:rPr>
            <w:rFonts w:ascii="Cambria Math" w:eastAsia="Calibri"/>
          </w:rPr>
          <m:t xml:space="preserve">0.29+0.91 </m:t>
        </m:r>
        <m:r>
          <w:rPr>
            <w:rFonts w:ascii="Cambria Math" w:eastAsia="Calibri" w:hAnsi="Cambria Math"/>
          </w:rPr>
          <m:t>X</m:t>
        </m:r>
      </m:oMath>
      <w:r>
        <w:rPr>
          <w:rFonts w:ascii="Times New Roman" w:hAnsi="Times New Roman"/>
          <w:sz w:val="24"/>
          <w:szCs w:val="24"/>
        </w:rPr>
        <w:t>. Test the problem of heteroscedasticity with the help of park test.</w:t>
      </w:r>
    </w:p>
    <w:p w:rsidR="008A6C32" w:rsidRDefault="008A6C32" w:rsidP="009C607A">
      <w:pPr>
        <w:pStyle w:val="ListParagraph"/>
        <w:rPr>
          <w:rFonts w:ascii="Times New Roman" w:eastAsiaTheme="minorHAnsi" w:hAnsi="Times New Roman"/>
          <w:sz w:val="24"/>
          <w:szCs w:val="24"/>
        </w:rPr>
      </w:pPr>
    </w:p>
    <w:tbl>
      <w:tblPr>
        <w:tblW w:w="8457" w:type="dxa"/>
        <w:tblInd w:w="1074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1230"/>
        <w:gridCol w:w="1204"/>
        <w:gridCol w:w="1204"/>
        <w:gridCol w:w="1204"/>
        <w:gridCol w:w="1205"/>
        <w:gridCol w:w="1205"/>
        <w:gridCol w:w="1205"/>
      </w:tblGrid>
      <w:tr w:rsidR="008A6C32" w:rsidRPr="009C607A" w:rsidTr="009C607A">
        <w:trPr>
          <w:trHeight w:val="292"/>
        </w:trPr>
        <w:tc>
          <w:tcPr>
            <w:tcW w:w="1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C607A">
              <w:rPr>
                <w:rFonts w:ascii="Times New Roman" w:eastAsiaTheme="minorHAnsi" w:hAnsi="Times New Roman"/>
                <w:sz w:val="24"/>
                <w:szCs w:val="24"/>
              </w:rPr>
              <w:t>X</w:t>
            </w:r>
          </w:p>
        </w:tc>
        <w:tc>
          <w:tcPr>
            <w:tcW w:w="12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C607A"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C607A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C607A">
              <w:rPr>
                <w:rFonts w:ascii="Times New Roman" w:eastAsiaTheme="minorHAnsi" w:hAnsi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C607A">
              <w:rPr>
                <w:rFonts w:ascii="Times New Roman" w:eastAsiaTheme="minorHAnsi" w:hAnsi="Times New Roman"/>
                <w:sz w:val="24"/>
                <w:szCs w:val="24"/>
              </w:rPr>
              <w:t>4</w:t>
            </w:r>
          </w:p>
        </w:tc>
        <w:tc>
          <w:tcPr>
            <w:tcW w:w="12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C607A">
              <w:rPr>
                <w:rFonts w:ascii="Times New Roman" w:eastAsiaTheme="minorHAnsi" w:hAnsi="Times New Roman"/>
                <w:sz w:val="24"/>
                <w:szCs w:val="24"/>
              </w:rPr>
              <w:t>5</w:t>
            </w:r>
          </w:p>
        </w:tc>
        <w:tc>
          <w:tcPr>
            <w:tcW w:w="12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C607A">
              <w:rPr>
                <w:rFonts w:ascii="Times New Roman" w:eastAsiaTheme="minorHAnsi" w:hAnsi="Times New Roman"/>
                <w:sz w:val="24"/>
                <w:szCs w:val="24"/>
              </w:rPr>
              <w:t>6</w:t>
            </w:r>
          </w:p>
        </w:tc>
      </w:tr>
      <w:tr w:rsidR="008A6C32" w:rsidRPr="009C607A" w:rsidTr="009C607A">
        <w:trPr>
          <w:trHeight w:val="306"/>
        </w:trPr>
        <w:tc>
          <w:tcPr>
            <w:tcW w:w="1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C607A">
              <w:rPr>
                <w:rFonts w:ascii="Times New Roman" w:eastAsiaTheme="minorHAnsi" w:hAnsi="Times New Roman"/>
                <w:sz w:val="24"/>
                <w:szCs w:val="24"/>
              </w:rPr>
              <w:t>Y</w:t>
            </w:r>
          </w:p>
        </w:tc>
        <w:tc>
          <w:tcPr>
            <w:tcW w:w="12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C607A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C607A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C607A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  <w:tc>
          <w:tcPr>
            <w:tcW w:w="12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C607A"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</w:p>
        </w:tc>
        <w:tc>
          <w:tcPr>
            <w:tcW w:w="12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C607A">
              <w:rPr>
                <w:rFonts w:ascii="Times New Roman" w:eastAsiaTheme="minorHAnsi" w:hAnsi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C32" w:rsidRPr="009C607A" w:rsidRDefault="008A6C32">
            <w:pPr>
              <w:pStyle w:val="ListParagraph"/>
              <w:spacing w:after="0" w:line="240" w:lineRule="auto"/>
              <w:ind w:left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C607A">
              <w:rPr>
                <w:rFonts w:ascii="Times New Roman" w:eastAsiaTheme="minorHAnsi" w:hAnsi="Times New Roman"/>
                <w:sz w:val="24"/>
                <w:szCs w:val="24"/>
              </w:rPr>
              <w:t>5</w:t>
            </w:r>
          </w:p>
        </w:tc>
      </w:tr>
    </w:tbl>
    <w:p w:rsidR="008A6C32" w:rsidRDefault="008A6C32" w:rsidP="009C607A">
      <w:pPr>
        <w:pStyle w:val="ListParagraph"/>
        <w:rPr>
          <w:rFonts w:ascii="Times New Roman" w:eastAsiaTheme="minorHAnsi" w:hAnsi="Times New Roman"/>
          <w:sz w:val="24"/>
          <w:szCs w:val="24"/>
        </w:rPr>
      </w:pPr>
    </w:p>
    <w:p w:rsidR="008A6C32" w:rsidRDefault="008A6C32" w:rsidP="009C607A">
      <w:pPr>
        <w:pStyle w:val="ListParagraph"/>
        <w:numPr>
          <w:ilvl w:val="0"/>
          <w:numId w:val="6"/>
        </w:numPr>
        <w:spacing w:line="240" w:lineRule="auto"/>
        <w:jc w:val="both"/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Fit a linear regression model for the given data by the  use of dummy variables</w:t>
      </w:r>
    </w:p>
    <w:tbl>
      <w:tblPr>
        <w:tblpPr w:leftFromText="180" w:rightFromText="180" w:bottomFromText="200" w:vertAnchor="text" w:horzAnchor="margin" w:tblpXSpec="right" w:tblpY="161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1429"/>
        <w:gridCol w:w="746"/>
        <w:gridCol w:w="694"/>
        <w:gridCol w:w="678"/>
        <w:gridCol w:w="696"/>
        <w:gridCol w:w="748"/>
        <w:gridCol w:w="696"/>
        <w:gridCol w:w="679"/>
        <w:gridCol w:w="748"/>
        <w:gridCol w:w="679"/>
        <w:gridCol w:w="696"/>
      </w:tblGrid>
      <w:tr w:rsidR="008A6C32" w:rsidTr="009C607A">
        <w:tc>
          <w:tcPr>
            <w:tcW w:w="1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>
            <w:pPr>
              <w:pStyle w:val="List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Aptitude score</w:t>
            </w:r>
          </w:p>
        </w:tc>
        <w:tc>
          <w:tcPr>
            <w:tcW w:w="7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>
            <w:pPr>
              <w:pStyle w:val="List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>
            <w:pPr>
              <w:pStyle w:val="List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>
            <w:pPr>
              <w:pStyle w:val="List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>
            <w:pPr>
              <w:pStyle w:val="List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>
            <w:pPr>
              <w:pStyle w:val="List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>
            <w:pPr>
              <w:pStyle w:val="List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>
            <w:pPr>
              <w:pStyle w:val="List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>
            <w:pPr>
              <w:pStyle w:val="List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>
            <w:pPr>
              <w:pStyle w:val="List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>
            <w:pPr>
              <w:pStyle w:val="List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8A6C32" w:rsidTr="009C607A">
        <w:tc>
          <w:tcPr>
            <w:tcW w:w="1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>
            <w:pPr>
              <w:pStyle w:val="List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Education qualification</w:t>
            </w:r>
          </w:p>
        </w:tc>
        <w:tc>
          <w:tcPr>
            <w:tcW w:w="7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>
            <w:pPr>
              <w:pStyle w:val="List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UG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>
            <w:pPr>
              <w:pStyle w:val="List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>
            <w:pPr>
              <w:pStyle w:val="List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UG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>
            <w:pPr>
              <w:pStyle w:val="List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HSC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>
            <w:pPr>
              <w:pStyle w:val="List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>
            <w:pPr>
              <w:pStyle w:val="List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UG</w:t>
            </w:r>
          </w:p>
        </w:tc>
        <w:tc>
          <w:tcPr>
            <w:tcW w:w="6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>
            <w:pPr>
              <w:pStyle w:val="List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>
            <w:pPr>
              <w:pStyle w:val="List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HSC</w:t>
            </w:r>
          </w:p>
        </w:tc>
        <w:tc>
          <w:tcPr>
            <w:tcW w:w="6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>
            <w:pPr>
              <w:pStyle w:val="List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UG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C32" w:rsidRDefault="008A6C32">
            <w:pPr>
              <w:pStyle w:val="List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</w:tr>
    </w:tbl>
    <w:p w:rsidR="008A6C32" w:rsidRDefault="008A6C32" w:rsidP="009C607A">
      <w:pPr>
        <w:pStyle w:val="ListParagraph"/>
        <w:jc w:val="both"/>
        <w:rPr>
          <w:rFonts w:ascii="Times New Roman" w:hAnsi="Times New Roman"/>
          <w:sz w:val="24"/>
          <w:szCs w:val="24"/>
        </w:rPr>
      </w:pPr>
    </w:p>
    <w:p w:rsidR="008A6C32" w:rsidRDefault="008A6C32" w:rsidP="009C607A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8A6C32" w:rsidRDefault="008A6C32" w:rsidP="009C607A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8A6C32" w:rsidRDefault="008A6C32" w:rsidP="009C607A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8A6C32" w:rsidRDefault="008A6C32" w:rsidP="009C607A">
      <w:pPr>
        <w:pStyle w:val="ListParagraph"/>
        <w:ind w:left="10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8A6C32" w:rsidRDefault="008A6C32" w:rsidP="009C607A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8A6C32" w:rsidRDefault="008A6C32" w:rsidP="009C607A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8A6C32" w:rsidRDefault="008A6C32" w:rsidP="0028350F">
      <w:pPr>
        <w:tabs>
          <w:tab w:val="left" w:pos="1440"/>
        </w:tabs>
        <w:jc w:val="center"/>
        <w:rPr>
          <w:rFonts w:ascii="Bookman Old Style" w:hAnsi="Bookman Old Style"/>
        </w:rPr>
        <w:sectPr w:rsidR="008A6C32" w:rsidSect="008A6C32">
          <w:pgSz w:w="11907" w:h="16840" w:code="9"/>
          <w:pgMar w:top="851" w:right="851" w:bottom="540" w:left="851" w:header="851" w:footer="851" w:gutter="0"/>
          <w:pgBorders w:zOrder="back"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pgNumType w:start="1"/>
          <w:cols w:space="720"/>
          <w:docGrid w:linePitch="360"/>
        </w:sectPr>
      </w:pPr>
      <w:r>
        <w:rPr>
          <w:rFonts w:ascii="Bookman Old Style" w:hAnsi="Bookman Old Style"/>
        </w:rPr>
        <w:t>*********</w:t>
      </w:r>
    </w:p>
    <w:p w:rsidR="008A6C32" w:rsidRPr="009C607A" w:rsidRDefault="008A6C32" w:rsidP="0028350F">
      <w:pPr>
        <w:tabs>
          <w:tab w:val="left" w:pos="1440"/>
        </w:tabs>
        <w:jc w:val="center"/>
        <w:rPr>
          <w:rFonts w:ascii="Bookman Old Style" w:hAnsi="Bookman Old Style"/>
        </w:rPr>
      </w:pPr>
    </w:p>
    <w:sectPr w:rsidR="008A6C32" w:rsidRPr="009C607A" w:rsidSect="008A6C32">
      <w:type w:val="continuous"/>
      <w:pgSz w:w="11907" w:h="16840" w:code="9"/>
      <w:pgMar w:top="851" w:right="851" w:bottom="540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6C32" w:rsidRDefault="008A6C32">
      <w:r>
        <w:separator/>
      </w:r>
    </w:p>
  </w:endnote>
  <w:endnote w:type="continuationSeparator" w:id="1">
    <w:p w:rsidR="008A6C32" w:rsidRDefault="008A6C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6C32" w:rsidRDefault="008A6C32">
      <w:r>
        <w:separator/>
      </w:r>
    </w:p>
  </w:footnote>
  <w:footnote w:type="continuationSeparator" w:id="1">
    <w:p w:rsidR="008A6C32" w:rsidRDefault="008A6C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A74B4"/>
    <w:multiLevelType w:val="hybridMultilevel"/>
    <w:tmpl w:val="B54C9CE8"/>
    <w:lvl w:ilvl="0" w:tplc="74E86720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8CB3373"/>
    <w:multiLevelType w:val="hybridMultilevel"/>
    <w:tmpl w:val="57BC4C42"/>
    <w:lvl w:ilvl="0" w:tplc="08F29B32">
      <w:start w:val="1"/>
      <w:numFmt w:val="lowerRoman"/>
      <w:lvlText w:val="%1."/>
      <w:lvlJc w:val="left"/>
      <w:pPr>
        <w:ind w:left="252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5445CBA"/>
    <w:multiLevelType w:val="hybridMultilevel"/>
    <w:tmpl w:val="861A2D0A"/>
    <w:lvl w:ilvl="0" w:tplc="3C4A40FC">
      <w:start w:val="1"/>
      <w:numFmt w:val="lowerRoman"/>
      <w:lvlText w:val="(%1)"/>
      <w:lvlJc w:val="left"/>
      <w:pPr>
        <w:ind w:left="180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2D43B5E"/>
    <w:multiLevelType w:val="hybridMultilevel"/>
    <w:tmpl w:val="44A851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7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094D0B"/>
    <w:rsid w:val="00153154"/>
    <w:rsid w:val="002040C1"/>
    <w:rsid w:val="0028350F"/>
    <w:rsid w:val="00306EA6"/>
    <w:rsid w:val="00336C3A"/>
    <w:rsid w:val="003C562B"/>
    <w:rsid w:val="00422132"/>
    <w:rsid w:val="004A42F8"/>
    <w:rsid w:val="00527379"/>
    <w:rsid w:val="00537A25"/>
    <w:rsid w:val="005F0295"/>
    <w:rsid w:val="006277A9"/>
    <w:rsid w:val="006F33D1"/>
    <w:rsid w:val="00726836"/>
    <w:rsid w:val="007561CA"/>
    <w:rsid w:val="007A501B"/>
    <w:rsid w:val="007B3AB3"/>
    <w:rsid w:val="007E7D16"/>
    <w:rsid w:val="00822D5B"/>
    <w:rsid w:val="00871F83"/>
    <w:rsid w:val="008821C6"/>
    <w:rsid w:val="008A6C32"/>
    <w:rsid w:val="008B77E4"/>
    <w:rsid w:val="00996B80"/>
    <w:rsid w:val="009C607A"/>
    <w:rsid w:val="009C61EA"/>
    <w:rsid w:val="00A14E08"/>
    <w:rsid w:val="00A457B9"/>
    <w:rsid w:val="00B13379"/>
    <w:rsid w:val="00C25EE0"/>
    <w:rsid w:val="00C47DBA"/>
    <w:rsid w:val="00CF375A"/>
    <w:rsid w:val="00D91A9E"/>
    <w:rsid w:val="00DF1583"/>
    <w:rsid w:val="00E00D6A"/>
    <w:rsid w:val="00EC7C47"/>
    <w:rsid w:val="00F15630"/>
    <w:rsid w:val="00FD0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paragraph" w:styleId="ListParagraph">
    <w:name w:val="List Paragraph"/>
    <w:basedOn w:val="Normal"/>
    <w:uiPriority w:val="34"/>
    <w:qFormat/>
    <w:rsid w:val="00F1563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leGrid">
    <w:name w:val="Table Grid"/>
    <w:basedOn w:val="TableNormal"/>
    <w:uiPriority w:val="59"/>
    <w:rsid w:val="009C607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8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9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62C74-E762-44B5-8D35-BAB8A8C88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416</Words>
  <Characters>2374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1</cp:revision>
  <cp:lastPrinted>2012-11-05T13:22:00Z</cp:lastPrinted>
  <dcterms:created xsi:type="dcterms:W3CDTF">2012-11-05T13:22:00Z</dcterms:created>
  <dcterms:modified xsi:type="dcterms:W3CDTF">2012-11-05T13:22:00Z</dcterms:modified>
</cp:coreProperties>
</file>